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в отношении </w:t>
      </w:r>
      <w:r>
        <w:rPr>
          <w:sz w:val="28"/>
        </w:rPr>
        <w:t>местного жителя, за нарушение правил дорожного движения.</w:t>
      </w:r>
      <w:r>
        <w:rPr>
          <w:sz w:val="28"/>
        </w:rPr>
        <w:t xml:space="preserve">  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264.1 УК РФ </w:t>
      </w:r>
      <w:r>
        <w:rPr>
          <w:sz w:val="28"/>
        </w:rPr>
        <w:t xml:space="preserve">(управление </w:t>
      </w:r>
      <w:r>
        <w:rPr>
          <w:sz w:val="28"/>
        </w:rPr>
        <w:t>скутером</w:t>
      </w:r>
      <w:r>
        <w:rPr>
          <w:sz w:val="28"/>
        </w:rPr>
        <w:t xml:space="preserve">, лицом, находящемся в состоянии опьянения, </w:t>
      </w:r>
      <w:r>
        <w:rPr>
          <w:sz w:val="28"/>
        </w:rPr>
        <w:t xml:space="preserve">подвергнутым, </w:t>
      </w:r>
      <w:bookmarkStart w:id="1" w:name="_Hlk230359735"/>
      <w:r>
        <w:rPr>
          <w:sz w:val="28"/>
        </w:rPr>
        <w:t>административному наказанию за отказ от освидетельствования на состояние опьянения</w:t>
      </w:r>
      <w:bookmarkEnd w:id="1"/>
      <w:r>
        <w:rPr>
          <w:sz w:val="28"/>
        </w:rPr>
        <w:t>)</w:t>
      </w:r>
      <w:r>
        <w:rPr>
          <w:sz w:val="28"/>
        </w:rPr>
        <w:t>.</w:t>
      </w:r>
    </w:p>
    <w:p w14:paraId="02000000">
      <w:pPr>
        <w:pStyle w:val="Style_1"/>
        <w:widowControl w:val="1"/>
        <w:spacing w:after="0" w:before="0"/>
        <w:ind w:firstLine="567" w:left="-284"/>
        <w:jc w:val="both"/>
        <w:rPr>
          <w:sz w:val="28"/>
        </w:rPr>
      </w:pPr>
      <w:r>
        <w:rPr>
          <w:sz w:val="28"/>
        </w:rPr>
        <w:t xml:space="preserve">В суде установлено, что </w:t>
      </w:r>
      <w:r>
        <w:rPr>
          <w:sz w:val="28"/>
        </w:rPr>
        <w:t>нарушитель</w:t>
      </w:r>
      <w:r>
        <w:rPr>
          <w:sz w:val="28"/>
        </w:rPr>
        <w:t xml:space="preserve">, будучи ранее привлеченный к административной ответственности за </w:t>
      </w:r>
      <w:r>
        <w:rPr>
          <w:sz w:val="28"/>
        </w:rPr>
        <w:t xml:space="preserve">отказ от </w:t>
      </w:r>
      <w:r>
        <w:rPr>
          <w:sz w:val="28"/>
        </w:rPr>
        <w:t xml:space="preserve">прохождения </w:t>
      </w:r>
      <w:r>
        <w:rPr>
          <w:sz w:val="28"/>
        </w:rPr>
        <w:t xml:space="preserve">медицинского </w:t>
      </w:r>
      <w:r>
        <w:rPr>
          <w:sz w:val="28"/>
        </w:rPr>
        <w:t>освидетельствования на состояние опьянения</w:t>
      </w:r>
      <w:r>
        <w:rPr>
          <w:sz w:val="28"/>
        </w:rPr>
        <w:t xml:space="preserve">, вновь сел за руль принадлежащего ему </w:t>
      </w:r>
      <w:r>
        <w:rPr>
          <w:sz w:val="28"/>
        </w:rPr>
        <w:t>скутера</w:t>
      </w:r>
      <w:r>
        <w:rPr>
          <w:sz w:val="28"/>
        </w:rPr>
        <w:t xml:space="preserve"> в нетрезвом состоянии и передвигался на нем на территории города Реутова, где и был остановлен сотрудниками Госавтоинспекции.</w:t>
      </w:r>
    </w:p>
    <w:p w14:paraId="03000000">
      <w:pPr>
        <w:widowControl w:val="1"/>
        <w:spacing w:after="0" w:before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позиции государственного обвинителя приговорил виновного </w:t>
      </w:r>
      <w:r>
        <w:rPr>
          <w:rFonts w:ascii="Times New Roman" w:hAnsi="Times New Roman"/>
          <w:sz w:val="28"/>
        </w:rPr>
        <w:t>наказанию в виде обязательных работ сроком на 240 часов</w:t>
      </w:r>
      <w:r>
        <w:rPr>
          <w:rFonts w:ascii="Times New Roman" w:hAnsi="Times New Roman"/>
          <w:sz w:val="28"/>
        </w:rPr>
        <w:t xml:space="preserve">, с лишением права заниматься </w:t>
      </w:r>
      <w:r>
        <w:rPr>
          <w:rFonts w:ascii="Times New Roman" w:hAnsi="Times New Roman"/>
          <w:sz w:val="28"/>
        </w:rPr>
        <w:t>деятельностью,</w:t>
      </w:r>
      <w:r>
        <w:rPr>
          <w:rFonts w:ascii="Times New Roman" w:hAnsi="Times New Roman"/>
          <w:sz w:val="28"/>
        </w:rPr>
        <w:t xml:space="preserve"> связанной с управлением транспортными средствами сроком на </w:t>
      </w:r>
      <w:r>
        <w:rPr>
          <w:rFonts w:ascii="Times New Roman" w:hAnsi="Times New Roman"/>
          <w:sz w:val="28"/>
        </w:rPr>
        <w:t>2 года 10 месяцев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Механическое транспортное средство бензиновый скутер, конфискован и обращен в собственность государства.</w:t>
      </w:r>
    </w:p>
    <w:p w14:paraId="05000000">
      <w:pPr>
        <w:widowControl w:val="1"/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Реутова.</w:t>
      </w:r>
    </w:p>
    <w:p w14:paraId="06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омощник прокурора                         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А.А. </w:t>
      </w:r>
      <w:r>
        <w:rPr>
          <w:rFonts w:ascii="Times New Roman" w:hAnsi="Times New Roman"/>
          <w:sz w:val="28"/>
        </w:rPr>
        <w:t>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2"/>
    <w:link w:val="Style_22_ch"/>
    <w:uiPriority w:val="39"/>
    <w:pPr>
      <w:widowControl w:val="1"/>
      <w:ind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2026-05-25T07:03:46Z</dcterms:modified>
</cp:coreProperties>
</file>